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A1636F">
        <w:rPr>
          <w:rFonts w:ascii="Times New Roman" w:hAnsi="Times New Roman"/>
          <w:b/>
          <w:sz w:val="28"/>
          <w:szCs w:val="28"/>
        </w:rPr>
        <w:t>870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A1636F">
        <w:rPr>
          <w:rFonts w:ascii="Times New Roman" w:hAnsi="Times New Roman"/>
          <w:b/>
        </w:rPr>
        <w:t>Создание системы учёта энергоресурсов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62567">
        <w:rPr>
          <w:rFonts w:ascii="Times New Roman" w:hAnsi="Times New Roman"/>
          <w:color w:val="000000"/>
          <w:lang w:eastAsia="en-US"/>
        </w:rPr>
        <w:t>11.06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562567">
        <w:rPr>
          <w:rFonts w:ascii="Times New Roman" w:hAnsi="Times New Roman"/>
          <w:color w:val="000000"/>
          <w:lang w:eastAsia="en-US"/>
        </w:rPr>
        <w:t>2</w:t>
      </w:r>
      <w:r w:rsidR="00E476F2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E476F2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62567">
        <w:rPr>
          <w:rFonts w:ascii="Times New Roman" w:hAnsi="Times New Roman"/>
          <w:color w:val="000000"/>
          <w:lang w:eastAsia="en-US"/>
        </w:rPr>
        <w:t>0</w:t>
      </w:r>
      <w:r w:rsidR="00E476F2">
        <w:rPr>
          <w:rFonts w:ascii="Times New Roman" w:hAnsi="Times New Roman"/>
          <w:color w:val="000000"/>
          <w:lang w:eastAsia="en-US"/>
        </w:rPr>
        <w:t>9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62567">
        <w:rPr>
          <w:rFonts w:ascii="Times New Roman" w:hAnsi="Times New Roman"/>
          <w:color w:val="000000"/>
          <w:lang w:eastAsia="en-US"/>
        </w:rPr>
        <w:t>0</w:t>
      </w:r>
      <w:r w:rsidR="00E476F2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6B4006A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EC32-4586-4D00-9318-DC064808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49</cp:revision>
  <cp:lastPrinted>2019-11-15T03:43:00Z</cp:lastPrinted>
  <dcterms:created xsi:type="dcterms:W3CDTF">2022-11-23T09:43:00Z</dcterms:created>
  <dcterms:modified xsi:type="dcterms:W3CDTF">2024-06-26T09:13:00Z</dcterms:modified>
</cp:coreProperties>
</file>